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48E" w:rsidRPr="00E6148E" w:rsidRDefault="00E6148E" w:rsidP="00E6148E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新闻学专业本科人才培养方案 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专业概要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专业代码：050301     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设置时间：2005年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本专业突出学生实践能力的培养，要求学生对新闻理论、新闻史、新闻业务知识有一定掌握，同时具备新闻采、写、编、评、摄、制的新闻工作技 能。专业注重传统教学与现代教学、理论教学与实践教学相结合，建立长期稳定的实习基地，并自办媒体与组织活动，大力开展实践能力训练，以保证教学效果。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一、培养目标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紧密结合经济社会发展需要，本专业培养具备新闻学理论知识和新闻报道专业技能，能够从事新闻采访、写作、编辑、制作、社会宣传等实际工作全面发展的复合型专业人才。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二、培养规格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本专业学生主要学习新闻学的基本理论和基础知识，接受新闻教育及新闻实践的基本训练，从而具有良好的人文素养和新闻专业素养，初步具备从事本专业的理论能力和实践能力。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毕业生应获得以下几个方面知识和能力：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1. 热爱社会主义祖国，拥护中国共产党领导，掌握马列主义、马泽东思想和邓小平理论的基本原则。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2. 掌握新闻学专业的基础知识与基本理论，具有良好的人文素质和新闻职业素养，具有新闻史论和新闻采访、写作、编辑、评论、摄制的新闻业务能力，拥有良好的文字基础和口头表达能力，具有一定的社会文化实践创新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3. 了解新闻传播学科的新发展，并能通过学习，不断吸收本专业和相关专业新的研究成果，根据社会需要和新闻事业发展的需要，拓宽专业知识，提高新闻实战水平，将新知识引入新闻的实践中，富有开创精神。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4. 了解本专业以及相关各学科学术发展的历史，重视传统文化的继承和发展。同时具有一定的哲学和自然科学素养。在文理渗透、学科交叉的前提下，开辟新的领域。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5. 掌握现代新闻理念和科学的新闻理论，熟悉国家传媒事业的法律法规，经过严格的新闻实践和业务技能训练，具有运用相关的新闻传播知识和技能从事新闻工作的基本能力。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三、学制与修业年限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学制：4年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修业年限：3-6年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四、毕业条件与授予学位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    毕业条件：修完并通过新闻学专业课程设置与教学计划表中所开设修读课程，达到新闻学专业规定的最低学分155学分，方能毕业。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授予学位：文学学士。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五、主干学科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新闻传播学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六、专业核心课程和专业特色课程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专业核心课程：新闻学概论、传播学、中外新闻事业史、新闻采访与写作、新闻评论、新闻编辑学、电视摄像与制作、新闻职业道德与法规、网络传播、广播电视新闻概论。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专业特色课程：中外文化概论、图像技术与网页制作、纪录片创作、深度报道、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中外热点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问题研究、媒介经营与管理。 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七、教育教学活动时间安排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364"/>
        <w:gridCol w:w="472"/>
        <w:gridCol w:w="464"/>
        <w:gridCol w:w="439"/>
        <w:gridCol w:w="36"/>
        <w:gridCol w:w="510"/>
        <w:gridCol w:w="394"/>
        <w:gridCol w:w="394"/>
        <w:gridCol w:w="448"/>
        <w:gridCol w:w="394"/>
        <w:gridCol w:w="57"/>
        <w:gridCol w:w="573"/>
        <w:gridCol w:w="448"/>
        <w:gridCol w:w="448"/>
        <w:gridCol w:w="832"/>
        <w:gridCol w:w="849"/>
        <w:gridCol w:w="799"/>
      </w:tblGrid>
      <w:tr w:rsidR="00E6148E" w:rsidRPr="00E6148E" w:rsidTr="00E6148E">
        <w:trPr>
          <w:tblCellSpacing w:w="0" w:type="dxa"/>
          <w:jc w:val="center"/>
        </w:trPr>
        <w:tc>
          <w:tcPr>
            <w:tcW w:w="9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学年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学期 </w:t>
            </w:r>
          </w:p>
        </w:tc>
        <w:tc>
          <w:tcPr>
            <w:tcW w:w="303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教学（周） </w:t>
            </w:r>
          </w:p>
        </w:tc>
        <w:tc>
          <w:tcPr>
            <w:tcW w:w="244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教育（周） 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（周）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假期（周）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合计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（周）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上课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9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集中教学实践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入学教育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军事训练 </w:t>
            </w:r>
          </w:p>
        </w:tc>
        <w:tc>
          <w:tcPr>
            <w:tcW w:w="4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公益活动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社会实践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毕业教育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 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见习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 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学年论文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毕业论文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一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21（19） 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52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二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52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三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 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52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(2)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四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12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 </w:t>
            </w:r>
          </w:p>
        </w:tc>
        <w:tc>
          <w:tcPr>
            <w:tcW w:w="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52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1 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20（16）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合计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(2)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164 </w:t>
            </w:r>
          </w:p>
        </w:tc>
        <w:tc>
          <w:tcPr>
            <w:tcW w:w="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44 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208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八、课程结构与学分分配 </w:t>
      </w:r>
    </w:p>
    <w:tbl>
      <w:tblPr>
        <w:tblW w:w="83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30"/>
        <w:gridCol w:w="1050"/>
        <w:gridCol w:w="1020"/>
        <w:gridCol w:w="1050"/>
        <w:gridCol w:w="1095"/>
        <w:gridCol w:w="1890"/>
      </w:tblGrid>
      <w:tr w:rsidR="00E6148E" w:rsidRPr="00E6148E" w:rsidTr="00E6148E">
        <w:trPr>
          <w:tblCellSpacing w:w="0" w:type="dxa"/>
        </w:trPr>
        <w:tc>
          <w:tcPr>
            <w:tcW w:w="2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学时数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比例（%）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学分数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比例（%）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通识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课程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通修课程</w:t>
            </w:r>
            <w:proofErr w:type="gramEnd"/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818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32.1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41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26.4 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通选课程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180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7.1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6.5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专业教育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课程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必修课程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918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36.1 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62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选修课程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486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19.1 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27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17.4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</w:trPr>
        <w:tc>
          <w:tcPr>
            <w:tcW w:w="7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综合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课程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必修课程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72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2.8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4.5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选修课程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74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2.9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5.1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</w:trPr>
        <w:tc>
          <w:tcPr>
            <w:tcW w:w="22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合计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2548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100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155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九、全程实践教学体系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（一）主要实践教学环节和主要专业实验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本专业全程教学实践体系包括：专业能力实践和综合能力与素质培养。教学实践环节的实施分为课堂内、外，课堂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内专业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能力实践课程包含新闻写 作、新闻编辑、新闻评论，课堂外专业能力实践课程包含新闻采访、电视摄像与制作、专业实习。选修课中电视播音、演讲与口才、新闻摄影、网页制作与设计也安 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排相关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实践环节。综合实践能力与素质培养课程有：入学教育、军事训练、形势与政策、大学生职业发展与就业指导等。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实践教学是课堂教学的延伸和补充，在各年级、各学期开展不同形式和内容的活动，旨在培养或强化学生的专业实践能力和综合素养。具体方案如下：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第一学年：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实践教学目标：主要培养和加强训练学生的基本文字能力、文化素养、专业基础知识的掌握，为大学四年的专业学习打下坚实的基础。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具体活动包括：第一学期：文学作品选读、中外文化知识了解、基础写作；第二学期：认识并了解相关报纸、广播电台、电视台、网站。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具体活动形式和要求：以班、年级为单位，有相关任课教师专门负责，分组进行活动，专业教师进行点评和考核。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第二学年：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课外活动目标：主要培养和训练学生的新闻业务能力，为学生小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实习做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准备。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具体活动包括：第三学期：新闻采访实践活动、新闻写作训练；第四学期：新闻编辑能力强化。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具体活动形式和要求：以班、年级为单位，有相关教师专门负责，组办《新闻实践报》，分组进行活动，专业教师进行点评和考核。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第三学年：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课外活动目标：进一步培养和加强学生的专业技能，以及分析评论的思维能力，强化学生电视新闻报道、深度报道的能力。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具体活动包括：第五学期：电视摄像与制作训练、培养新闻评论分析能力；第六学期：网络信息处理。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具体活动形式和要求：以班、年级为单位，有相关教师专门负责，举办“电视新闻大赛”，专业教师进行点评和考核。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第四学年：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课外活动目标：继续培养和训练学生的综合业务能力，以及专业实践和研究能力，培养学生适应现代社会发展的能力，为就业奠定基础。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具体活动包括：第七学期：专业大实习、就业讨论；第八学期：毕业论文的开题与论证；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具体活动形式和要求：毕业论文开题以小组为单位，由论文指导教师专门负责，分组进行活动。专业大实习有专业老师带队并指导，同时为就业做准备。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（二）集中实践教学安排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1800"/>
        <w:gridCol w:w="2700"/>
      </w:tblGrid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名 称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开设学期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周（学时）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新闻采访与写作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4学时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新闻编辑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电视摄像与制作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4学时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4学时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专业小实习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4周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电视新闻大赛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2学时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专业大实习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12周</w:t>
            </w:r>
          </w:p>
        </w:tc>
      </w:tr>
      <w:tr w:rsidR="00E6148E" w:rsidRPr="00E6148E" w:rsidTr="00E6148E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毕业创作与论文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10周</w:t>
            </w: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br w:type="textWrapping" w:clear="all"/>
        <w:t xml:space="preserve">十、课程设置与教学计划表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（一）全校通识教育必修课程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334"/>
        <w:gridCol w:w="325"/>
        <w:gridCol w:w="1118"/>
        <w:gridCol w:w="1736"/>
        <w:gridCol w:w="509"/>
        <w:gridCol w:w="630"/>
        <w:gridCol w:w="500"/>
        <w:gridCol w:w="630"/>
        <w:gridCol w:w="361"/>
        <w:gridCol w:w="361"/>
        <w:gridCol w:w="498"/>
        <w:gridCol w:w="991"/>
      </w:tblGrid>
      <w:tr w:rsidR="00E6148E" w:rsidRPr="00E6148E" w:rsidTr="00E6148E">
        <w:trPr>
          <w:tblCellSpacing w:w="0" w:type="dxa"/>
          <w:jc w:val="center"/>
        </w:trPr>
        <w:tc>
          <w:tcPr>
            <w:tcW w:w="105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2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3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5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16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 </w:t>
            </w:r>
          </w:p>
        </w:tc>
        <w:tc>
          <w:tcPr>
            <w:tcW w:w="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考核方式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承担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单位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总学时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3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通修</w:t>
            </w: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课程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必修课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思想</w:t>
            </w: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政治理论课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01010001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思想道德与法律基础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26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01010002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中国近现代史纲要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01010003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马克思主义基本原理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01010004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毛泽东思想和中国特色社会主义理论体系概论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108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252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80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大学英语课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01010005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大学英语Ⅰ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外语系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01010006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大学英语Ⅱ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外语系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01010007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大学英语Ⅲ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外语系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01010008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大学英语Ⅳ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外语系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272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大学体育课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01010009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大学体育Ⅰ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01010010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大学体育Ⅱ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01010011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大学体育Ⅲ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01010012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大学体育Ⅳ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信息技术基础课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01010013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计算机应用基础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32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计算机系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01010017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Access数据库应用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计算机系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132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64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68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军事课程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01010019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军事理论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武装部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01010020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军事训练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2周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武装部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36+2周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62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  计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41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818+2周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652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166+2周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（二）全校通识教育选修课程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1064"/>
        <w:gridCol w:w="2422"/>
        <w:gridCol w:w="424"/>
        <w:gridCol w:w="424"/>
        <w:gridCol w:w="629"/>
        <w:gridCol w:w="1365"/>
        <w:gridCol w:w="654"/>
      </w:tblGrid>
      <w:tr w:rsidR="00E6148E" w:rsidRPr="00E6148E" w:rsidTr="00E6148E">
        <w:trPr>
          <w:tblCellSpacing w:w="0" w:type="dxa"/>
          <w:jc w:val="center"/>
        </w:trPr>
        <w:tc>
          <w:tcPr>
            <w:tcW w:w="13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考核方式 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开设学期及周课时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承担单位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通识教育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任选课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人文与社会类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4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2—7学期开设，周2学时。 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各专业学生须选择修读5门课程，获得10学分（至少修读3门课程，获得6个学分），其中，须在综合实践类课程中选修1门，获得2学分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 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务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处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科学与技术类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艺术与人生类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体育与健康类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学校特色类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综合实践类 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见通识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教育选修课程库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（三）专业教育必修课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397"/>
        <w:gridCol w:w="397"/>
        <w:gridCol w:w="1117"/>
        <w:gridCol w:w="1757"/>
        <w:gridCol w:w="504"/>
        <w:gridCol w:w="677"/>
        <w:gridCol w:w="624"/>
        <w:gridCol w:w="546"/>
        <w:gridCol w:w="451"/>
        <w:gridCol w:w="663"/>
        <w:gridCol w:w="759"/>
      </w:tblGrid>
      <w:tr w:rsidR="00E6148E" w:rsidRPr="00E6148E" w:rsidTr="00E6148E">
        <w:trPr>
          <w:tblCellSpacing w:w="0" w:type="dxa"/>
          <w:jc w:val="center"/>
        </w:trPr>
        <w:tc>
          <w:tcPr>
            <w:tcW w:w="135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3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6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21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8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时 </w:t>
            </w:r>
          </w:p>
        </w:tc>
        <w:tc>
          <w:tcPr>
            <w:tcW w:w="9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方式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专业教育 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必修课 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基础课程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14030101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中国古代文学作品选读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14030102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中国现当代文学作品选读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14030103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外国文学作品选读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14030104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写作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14030105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中外文化概论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260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260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核心课程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14030201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新闻学概论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14030202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传播学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14030203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中外新闻事业史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14030204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广播电视新闻概论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14030205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新闻职业道德与法规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14030206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网络传播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0"/>
            </w:tblGrid>
            <w:tr w:rsidR="00E6148E" w:rsidRPr="00E6148E">
              <w:trPr>
                <w:tblCellSpacing w:w="0" w:type="dxa"/>
                <w:jc w:val="center"/>
              </w:trPr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148E" w:rsidRPr="00E6148E" w:rsidRDefault="00E6148E" w:rsidP="00E6148E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E6148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 xml:space="preserve">36 </w:t>
                  </w:r>
                </w:p>
              </w:tc>
            </w:tr>
          </w:tbl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0"/>
            </w:tblGrid>
            <w:tr w:rsidR="00E6148E" w:rsidRPr="00E6148E">
              <w:trPr>
                <w:tblCellSpacing w:w="0" w:type="dxa"/>
                <w:jc w:val="center"/>
              </w:trPr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E6148E" w:rsidRPr="00E6148E" w:rsidRDefault="00E6148E" w:rsidP="00E6148E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E6148E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t xml:space="preserve">36 </w:t>
                  </w:r>
                </w:p>
              </w:tc>
            </w:tr>
          </w:tbl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实践课程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14030301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新闻采访与写作Ⅰ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14030302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新闻采访与写作Ⅱ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14030303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新闻编辑学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14030304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电视摄像与制作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14030305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新闻评论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14030306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毕业实习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12周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14030307 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毕业论文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10周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216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89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  计 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908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836 </w:t>
            </w: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（四）专业教育选修课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1.专业教育限选课程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483"/>
        <w:gridCol w:w="389"/>
        <w:gridCol w:w="1227"/>
        <w:gridCol w:w="2108"/>
        <w:gridCol w:w="424"/>
        <w:gridCol w:w="615"/>
        <w:gridCol w:w="615"/>
        <w:gridCol w:w="626"/>
        <w:gridCol w:w="365"/>
        <w:gridCol w:w="377"/>
        <w:gridCol w:w="626"/>
      </w:tblGrid>
      <w:tr w:rsidR="00E6148E" w:rsidRPr="00E6148E" w:rsidTr="00E6148E">
        <w:trPr>
          <w:tblCellSpacing w:w="0" w:type="dxa"/>
          <w:jc w:val="center"/>
        </w:trPr>
        <w:tc>
          <w:tcPr>
            <w:tcW w:w="1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2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5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20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时数 </w:t>
            </w:r>
          </w:p>
        </w:tc>
        <w:tc>
          <w:tcPr>
            <w:tcW w:w="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4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 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考核方式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业教育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限选课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新闻实务 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14030401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电视栏目策划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14030402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纪录片创作与欣赏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14030403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深度报道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14030404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媒介经营与管理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14030405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现场报道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14030406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国际时事报道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14030407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新闻摄影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14030408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中外新闻报道比较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14030409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新闻心理学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14030410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受</w:t>
            </w: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众分析</w:t>
            </w:r>
            <w:proofErr w:type="gramEnd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与调查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传播实务 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14030501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公共关系学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14030502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市场营销学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14030503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演讲与口才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14030504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传记文学与新闻写作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14030505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佛教文化传播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14030506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消费者行为学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14030507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广告欣赏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14030508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国学经典与当代应用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14030509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新闻美学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14030510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新媒体与大众文化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  计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媒介研究 </w:t>
            </w: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14030601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社会热点问题分析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14030602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新闻报道案例分析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14030603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媒介专题研究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14030604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媒介批评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14030605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传媒与现代文学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14030606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公众舆论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14030607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中国报业研究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14030608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新闻实用语法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14030609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优秀新闻作品评析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14030610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茅盾文学奖作品选评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9360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   备注：学生在所开设的限选课中至少选修1个方向，第5学期选修4门课，第6学期选修5门课，共计修满9门课程，共计18个学分。 </w:t>
            </w: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2.专业教育任选课程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395"/>
        <w:gridCol w:w="426"/>
        <w:gridCol w:w="1333"/>
        <w:gridCol w:w="1800"/>
        <w:gridCol w:w="395"/>
        <w:gridCol w:w="634"/>
        <w:gridCol w:w="634"/>
        <w:gridCol w:w="290"/>
        <w:gridCol w:w="240"/>
        <w:gridCol w:w="426"/>
        <w:gridCol w:w="457"/>
        <w:gridCol w:w="552"/>
        <w:gridCol w:w="270"/>
      </w:tblGrid>
      <w:tr w:rsidR="00E6148E" w:rsidRPr="00E6148E" w:rsidTr="00E6148E">
        <w:trPr>
          <w:tblCellSpacing w:w="0" w:type="dxa"/>
          <w:jc w:val="center"/>
        </w:trPr>
        <w:tc>
          <w:tcPr>
            <w:tcW w:w="145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4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22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 </w:t>
            </w:r>
          </w:p>
        </w:tc>
        <w:tc>
          <w:tcPr>
            <w:tcW w:w="8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方式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专业教育 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任选课 </w:t>
            </w:r>
          </w:p>
        </w:tc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专业拓展课 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14030701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网络文化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14030702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实用文体写作 马列新闻论著选读 传播与文化 社会心理学 受众研究 公众舆论 西方经典新闻作品选 国际传播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14030703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名记者研究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14030704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广告策划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14030705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语言文字信息处理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14030706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社会心理学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14030707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电视文化传播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14030708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专题新闻报道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14030709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媒介与性别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14030710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新闻语言学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14030711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语言表达艺术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14030712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行业新闻报道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14030713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形象设计与礼仪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14030714 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公关语言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10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9885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备注：学生在第6、7学期所开设的专业任选课中，第6学期选修1门课，第7学期选修4门课，共计修满5门课程、10个学分。 </w:t>
            </w: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（五）综合教育必修课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"/>
        <w:gridCol w:w="343"/>
        <w:gridCol w:w="344"/>
        <w:gridCol w:w="1106"/>
        <w:gridCol w:w="1451"/>
        <w:gridCol w:w="439"/>
        <w:gridCol w:w="586"/>
        <w:gridCol w:w="555"/>
        <w:gridCol w:w="605"/>
        <w:gridCol w:w="675"/>
        <w:gridCol w:w="586"/>
        <w:gridCol w:w="586"/>
        <w:gridCol w:w="713"/>
      </w:tblGrid>
      <w:tr w:rsidR="00E6148E" w:rsidRPr="00E6148E" w:rsidTr="00E6148E">
        <w:trPr>
          <w:tblCellSpacing w:w="0" w:type="dxa"/>
          <w:jc w:val="center"/>
        </w:trPr>
        <w:tc>
          <w:tcPr>
            <w:tcW w:w="105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19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20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 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考核方式 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承担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单位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3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综合教育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必修课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思想教育课程 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03010001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入学教育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1周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文传院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03010002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形势与政策教育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1—8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讲座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03010003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当代世界经济与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政治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1—8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讲座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思政部</w:t>
            </w:r>
            <w:proofErr w:type="gramEnd"/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03010004 </w:t>
            </w:r>
          </w:p>
        </w:tc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毕业教育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1周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文传院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10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1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  计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+2周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36+2周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br w:type="textWrapping" w:clear="all"/>
        <w:t xml:space="preserve">（六）综合教育选修课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369"/>
        <w:gridCol w:w="36"/>
        <w:gridCol w:w="369"/>
        <w:gridCol w:w="36"/>
        <w:gridCol w:w="1099"/>
        <w:gridCol w:w="1620"/>
        <w:gridCol w:w="479"/>
        <w:gridCol w:w="379"/>
        <w:gridCol w:w="429"/>
        <w:gridCol w:w="399"/>
        <w:gridCol w:w="906"/>
        <w:gridCol w:w="537"/>
        <w:gridCol w:w="518"/>
        <w:gridCol w:w="537"/>
      </w:tblGrid>
      <w:tr w:rsidR="00E6148E" w:rsidRPr="00E6148E" w:rsidTr="00E6148E">
        <w:trPr>
          <w:tblCellSpacing w:w="0" w:type="dxa"/>
          <w:jc w:val="center"/>
        </w:trPr>
        <w:tc>
          <w:tcPr>
            <w:tcW w:w="147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类别 </w:t>
            </w:r>
          </w:p>
        </w:tc>
        <w:tc>
          <w:tcPr>
            <w:tcW w:w="11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编码 </w:t>
            </w:r>
          </w:p>
        </w:tc>
        <w:tc>
          <w:tcPr>
            <w:tcW w:w="21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名称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13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11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开设学期 </w:t>
            </w:r>
          </w:p>
        </w:tc>
        <w:tc>
          <w:tcPr>
            <w:tcW w:w="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 </w:t>
            </w:r>
          </w:p>
        </w:tc>
        <w:tc>
          <w:tcPr>
            <w:tcW w:w="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考核方式 </w:t>
            </w:r>
          </w:p>
        </w:tc>
        <w:tc>
          <w:tcPr>
            <w:tcW w:w="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承担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单位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总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理论学时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实践学时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7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综合教育 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限选课 </w:t>
            </w:r>
          </w:p>
        </w:tc>
        <w:tc>
          <w:tcPr>
            <w:tcW w:w="3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发展指导课程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03020001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大学生心理健康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1—2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讲座 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教育系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03020002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学业规划与学习方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法指导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(5—10周)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文传院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03020003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大学生职业生涯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规划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(5—10周)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考查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文传院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03020004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大学生就业指导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0.5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(5—10周)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考察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就业中心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任选课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学术科技创新 </w:t>
            </w: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03030001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综合素质教育讲座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500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文传院、学工部、团委共同开设；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学工部、团委制定管理办法，文传院管理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03030002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学术报告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03030003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社团科技活动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03030004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科技学术作品竞赛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03030005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大学生科技立项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03030006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学科竞赛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03030007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学术科技成果、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03030008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艺术创作与实践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文体活动 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03040001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文艺比赛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500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   体育系及文传院、学工部、团委开设；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学工部、团委制定管理办法，文传院管理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03040002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体育竞赛及运动会比赛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03040003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体育健康标准测试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03040004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社团文体活动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3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大学生创业活动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03050001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社会服务与社会实践 </w:t>
            </w:r>
          </w:p>
        </w:tc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500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文传院、团委、就业指导中心开设；     文传院、团委、就业指导中心制定管理办法，文传院管理 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03050002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职业技能培训与职业资格证书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03050003 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创业培训及创业项目鉴定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34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481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  计 </w:t>
            </w:r>
          </w:p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450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6148E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E6148E" w:rsidRPr="00E6148E" w:rsidTr="00E6148E">
        <w:trPr>
          <w:tblCellSpacing w:w="0" w:type="dxa"/>
          <w:jc w:val="center"/>
        </w:trPr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48E" w:rsidRPr="00E6148E" w:rsidRDefault="00E6148E" w:rsidP="00E6148E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十一、专业核心课程和专业特色课程简介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（一）专业核心课程简介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1.课程名称：新闻学概论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 课程编码：14030201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课程简介：本课程是新闻学专业的专业基础课程，主要介绍新闻学的基本概念和基本原理。通过学习，了解新闻的起源、发展和传播规律；新闻事业 的产生、发展及其性质；社会主义新闻事业与资本主义新闻事业主要区别；社会主义新闻工作的基本原则和对新闻工作者的基本要求。使学生树立正确的新闻观，自 觉地按照新闻规律从事新闻传播工作。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2.课程名称：传播学概论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课程编码：14030202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课程简介：本课程是新闻学专业的重要基础理论课，目的让学生初步了解传播学的基本理论框架、基本成果和基本研究方法。能初步运用传播学理论 原则分析传播现象、传播活动，尤其是了解、认识报刊电视与网络传播中的复杂现象，确立受众观念，了解各种传媒的特性，认识传播在社会变迁、社会控制、文化 演变等方面的作用，为以后从事新闻传播工作打下良好的理论基础，提供一个广阔的视角。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3.课程名称：新闻采访与写作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课程编码：14030301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课程简介：本课程是新闻学专业必修的实践教学课程，通过全面讲授采访的基础知识及技巧、新闻写作的基本要求及规律，有效地把一线记者的实践 经验与新闻学理论知识密切结合，为学生打好从事各种新闻工作（报刊、广播、电视、网络以及媒介经营管理等）都必须具备的新闻基本业务基础。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4.课程名称：新闻编辑学</w:t>
      </w:r>
      <w:r>
        <w:rPr>
          <w:rFonts w:ascii="宋体" w:eastAsia="宋体" w:hAnsi="宋体" w:cs="宋体"/>
          <w:kern w:val="0"/>
          <w:sz w:val="24"/>
          <w:szCs w:val="24"/>
        </w:rPr>
        <w:t>    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课程编码：14030302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课程简介：本课程是新闻学专业必修的主干课程，研究新闻编辑工作的规律和方法的科学。讲授新闻编辑工作的原理和方法，讲解选稿、改稿、制作 标题、版面编排的要求，以及组织报道的一般知识。通过学习，要求学生掌握新闻编辑工作的基本理论、基本知识和基本技能，初步具备从事新闻编辑工作应有的基 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本素质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和能力。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5.课程名称：中外新闻事业史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课程编码：14030203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必修的理论课程，主要介绍中外新闻事业的历史。主要讲授外国新闻事业的历史。包括世界各国新闻传播业的产生、发展及演变规律；不同体制下各种类型传播媒介的历史，现状及重要的人物、事件等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6.课程名称：新闻评论          </w:t>
      </w:r>
      <w:r>
        <w:rPr>
          <w:rFonts w:ascii="宋体" w:eastAsia="宋体" w:hAnsi="宋体" w:cs="宋体"/>
          <w:kern w:val="0"/>
          <w:sz w:val="24"/>
          <w:szCs w:val="24"/>
        </w:rPr>
        <w:t>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 课程编码：14030304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课程简介：本课程是新闻学专业一门重要的必修课，是研究新闻评论功能、写作规律的科学。旨在通过介绍新闻评论的特点、任务和作用，全面讲述 新闻评论写作过程的基本理论，系统讲授评论文体不同种类的特征、功能及各自的写作要略，教育学生把握新闻评论的特点、作用，把握新闻评论写作的要求和方 法，具备新闻评论写作的能力。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7.课程名称：电视摄像与制作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课程编码：14030303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重要的实践课程之一。讲授电视新闻的基本特性和规律，对照报纸、广播、照片，讲解电视新闻的摄像，现场采访，节目编辑和制作的基本方法与技能。通过学习，使学生掌握电视的特性和规律，初步具备从事电视新闻工作的基本素质和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8.课程名称：新闻职业道德与法规</w:t>
      </w:r>
      <w:r>
        <w:rPr>
          <w:rFonts w:ascii="宋体" w:eastAsia="宋体" w:hAnsi="宋体" w:cs="宋体"/>
          <w:kern w:val="0"/>
          <w:sz w:val="24"/>
          <w:szCs w:val="24"/>
        </w:rPr>
        <w:t>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 课程编码：14030205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课程简介：本课程是新闻学专业的重要理论课，主要研究新闻传播活动的法律规范，道德规范和行为准则。学习本课程旨在让学生掌握新闻法规与新 闻职业道德的基础知识，且能理论联系实际，去</w:t>
      </w:r>
      <w:proofErr w:type="gramStart"/>
      <w:r w:rsidRPr="00E6148E">
        <w:rPr>
          <w:rFonts w:ascii="宋体" w:eastAsia="宋体" w:hAnsi="宋体" w:cs="宋体"/>
          <w:kern w:val="0"/>
          <w:sz w:val="24"/>
          <w:szCs w:val="24"/>
        </w:rPr>
        <w:t>观照</w:t>
      </w:r>
      <w:proofErr w:type="gramEnd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、分析中国新闻法规与新闻伦理的实践活动，把握其内部规律，进而提高遵守相关法纪与职业道德要求的自觉 性。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9.课程名称：广播电视新闻概论</w:t>
      </w:r>
      <w:r>
        <w:rPr>
          <w:rFonts w:ascii="宋体" w:eastAsia="宋体" w:hAnsi="宋体" w:cs="宋体"/>
          <w:kern w:val="0"/>
          <w:sz w:val="24"/>
          <w:szCs w:val="24"/>
        </w:rPr>
        <w:t>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 课程编码：14030204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系新闻学专业的基础课程。以电子媒介——广播电视为对象，结合中外广电实践，研究广播电视的传播活动及其规律，重点是广播电视新闻，兼及广播电视文艺、教育、服务等节目，并讲授广播电视的传播与接受、节目制作、媒介人物、广电事业的发展的管理等等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10.</w:t>
      </w:r>
      <w:r>
        <w:rPr>
          <w:rFonts w:ascii="宋体" w:eastAsia="宋体" w:hAnsi="宋体" w:cs="宋体"/>
          <w:kern w:val="0"/>
          <w:sz w:val="24"/>
          <w:szCs w:val="24"/>
        </w:rPr>
        <w:t>课程名称：网络</w:t>
      </w:r>
      <w:r>
        <w:rPr>
          <w:rFonts w:ascii="宋体" w:eastAsia="宋体" w:hAnsi="宋体" w:cs="宋体" w:hint="eastAsia"/>
          <w:kern w:val="0"/>
          <w:sz w:val="24"/>
          <w:szCs w:val="24"/>
        </w:rPr>
        <w:t>传</w:t>
      </w:r>
      <w:r w:rsidRPr="00E6148E">
        <w:rPr>
          <w:rFonts w:ascii="宋体" w:eastAsia="宋体" w:hAnsi="宋体" w:cs="宋体"/>
          <w:kern w:val="0"/>
          <w:sz w:val="24"/>
          <w:szCs w:val="24"/>
        </w:rPr>
        <w:t>播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 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课程编码：14030206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重要选修课，通过对网络传播的特征、发展现状、存在的问题、发展规律、制作技术等知识的介绍,让学生了解网络传播与新闻传播、网络文化、信息检索之间的关系,进而从总体上掌握网络传播的相关知识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（二）专业特色课程简介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1.课程名称：中外文化概论</w:t>
      </w:r>
      <w:r>
        <w:rPr>
          <w:rFonts w:ascii="宋体" w:eastAsia="宋体" w:hAnsi="宋体" w:cs="宋体"/>
          <w:kern w:val="0"/>
          <w:sz w:val="24"/>
          <w:szCs w:val="24"/>
        </w:rPr>
        <w:t xml:space="preserve">              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课程编码：14030105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必修课之一，通过对中西方文化体系的认识和比较，增强学生对文化差异的敏感性，以及处理文化差异的灵活性、自觉性。提高学生文化素养和增强其文化底蕴的同时，增强学生的逻辑思维和独立思考能力，要求学生把握与运用中西文化的比较方法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2.课程名称：图像技术与网页制作</w:t>
      </w:r>
      <w:r>
        <w:rPr>
          <w:rFonts w:ascii="宋体" w:eastAsia="宋体" w:hAnsi="宋体" w:cs="宋体"/>
          <w:kern w:val="0"/>
          <w:sz w:val="24"/>
          <w:szCs w:val="24"/>
        </w:rPr>
        <w:t>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课程编码：14030504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lastRenderedPageBreak/>
        <w:t xml:space="preserve">课程简介：本课程是新闻学专业的一门选修课，通过对Dreamweaver CS5、Flash CS5、Fireworks CS5等常用制作网页软件的教授，让学生掌握制作网页的基本技巧。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3.课程名称：深度报道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 课程编码：14030401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一门选修课，主要介绍广播电视新闻中深度报道的基本概念、特征，简述深度报道的发展近况，着重探讨和研究深度报道节目的主要构成形式及其特点。通过讲述、观摩、讨论，使学生掌握进行深度报道的基本方法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4.课程名称：纪录片创作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 课程编码：14030403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课程简介：本课程是新闻学专业的一门选修课，通过教学，让学生牢固地掌握新闻学的基本概念、基本范畴，把握新闻传播现象与活动的基本特征、 基本规律和原则，了解新闻事业的体制、过程及发展趋势，能较好地较熟练地认识和掌握新闻学研究的基本方法和路径，并对新闻事业和新闻传播活动有初步的、较 完整的认识与了解。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5.课程名称：媒介经营与管理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</w:t>
      </w: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  课程编码：14030402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选修课之一，通过教授使学生掌握媒介经营与媒介管理的基本知识和基本原理，把握中国媒介产业发展的历史、现状与特点，了解媒介经营管理的理念、内容、运作模式与管理体制，培养学生的媒介市场意识、经营管理意识和分析问题的能力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>6.课程名称：中外热点问题研究</w:t>
      </w:r>
      <w:r>
        <w:rPr>
          <w:rFonts w:ascii="宋体" w:eastAsia="宋体" w:hAnsi="宋体" w:cs="宋体"/>
          <w:kern w:val="0"/>
          <w:sz w:val="24"/>
          <w:szCs w:val="24"/>
        </w:rPr>
        <w:t>           </w:t>
      </w:r>
      <w:bookmarkStart w:id="0" w:name="_GoBack"/>
      <w:bookmarkEnd w:id="0"/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 课程编码：14030605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课程简介：本课程是新闻学专业的选修课之一，通过对当前中外社会热点问题的讨论，培养新闻专业学生追踪社会热点问题的兴趣与素养，并通过案例分析提高学生对理论的运用和分析问题的能力，为进一步的学习打下基础。 </w:t>
      </w:r>
    </w:p>
    <w:p w:rsidR="00E6148E" w:rsidRPr="00E6148E" w:rsidRDefault="00E6148E" w:rsidP="00E6148E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E6148E">
        <w:rPr>
          <w:rFonts w:ascii="宋体" w:eastAsia="宋体" w:hAnsi="宋体" w:cs="宋体"/>
          <w:kern w:val="0"/>
          <w:sz w:val="24"/>
          <w:szCs w:val="24"/>
        </w:rPr>
        <w:t xml:space="preserve">7.课程名称：网络文化研究                         课程编码：14030701 </w:t>
      </w:r>
    </w:p>
    <w:p w:rsidR="003D5E9F" w:rsidRDefault="00E6148E" w:rsidP="00E6148E">
      <w:r w:rsidRPr="00E6148E">
        <w:rPr>
          <w:rFonts w:ascii="宋体" w:eastAsia="宋体" w:hAnsi="宋体" w:cs="宋体"/>
          <w:kern w:val="0"/>
          <w:sz w:val="24"/>
          <w:szCs w:val="24"/>
        </w:rPr>
        <w:t>课程简介：本课程是新闻学专业的选修课之一，通过课程的讲授，使学生对网络文化的基本特征有所认识。此外，经由典型网络文化现象的深入分析，加强学生对网络生存环境的思考和批判意识，以更好的适应未来的发展。</w:t>
      </w:r>
    </w:p>
    <w:sectPr w:rsidR="003D5E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09"/>
    <w:rsid w:val="00270009"/>
    <w:rsid w:val="003D5E9F"/>
    <w:rsid w:val="00E6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C2BBBA-4148-4646-8FFD-59BC1453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14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5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1880</Words>
  <Characters>10718</Characters>
  <Application>Microsoft Office Word</Application>
  <DocSecurity>0</DocSecurity>
  <Lines>89</Lines>
  <Paragraphs>25</Paragraphs>
  <ScaleCrop>false</ScaleCrop>
  <Company/>
  <LinksUpToDate>false</LinksUpToDate>
  <CharactersWithSpaces>12573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</dc:creator>
  <cp:keywords/>
  <dc:description/>
  <cp:lastModifiedBy>LN</cp:lastModifiedBy>
  <cp:revision>3</cp:revision>
  <dcterms:created xsi:type="dcterms:W3CDTF">2016-01-05T02:07:00Z</dcterms:created>
  <dcterms:modified xsi:type="dcterms:W3CDTF">2016-01-05T02:09:00Z</dcterms:modified>
</cp:coreProperties>
</file>